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4B" w:rsidRDefault="00FF4B8A" w:rsidP="00B432E8">
      <w:pPr>
        <w:shd w:val="clear" w:color="auto" w:fill="FFFFFF"/>
        <w:spacing w:after="0" w:line="414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6248515" cy="8753475"/>
            <wp:effectExtent l="19050" t="0" r="0" b="0"/>
            <wp:docPr id="1" name="Рисунок 1" descr="C:\Documents and Settings\12345\Мои документы\Мои рисунки 2\ходатайство в профсоюз\ходатайство в профсоюз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2345\Мои документы\Мои рисунки 2\ходатайство в профсоюз\ходатайство в профсоюз 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56" r="2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515" cy="875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2E8" w:rsidRDefault="00B432E8" w:rsidP="0054064B">
      <w:pPr>
        <w:shd w:val="clear" w:color="auto" w:fill="FFFFFF"/>
        <w:spacing w:after="300" w:line="414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4064B" w:rsidRPr="0054064B" w:rsidRDefault="00B432E8" w:rsidP="00FF4B8A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 </w:t>
      </w:r>
      <w:r w:rsidR="0054064B" w:rsidRPr="005406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54064B" w:rsidRPr="0054064B" w:rsidRDefault="0054064B" w:rsidP="00B43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Положение разработано с учетом приоритетов образовательной политики, закрепленных:</w:t>
      </w:r>
    </w:p>
    <w:p w:rsidR="0054064B" w:rsidRPr="0054064B" w:rsidRDefault="0054064B" w:rsidP="00B43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В документах федерального уровня:</w:t>
      </w:r>
    </w:p>
    <w:p w:rsidR="0054064B" w:rsidRPr="0054064B" w:rsidRDefault="0054064B" w:rsidP="00F12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29.12.2012 № 273-Ф3 "Об образовании в Российской Федерации" (п. 7 ч. 3 ст. 28);</w:t>
      </w:r>
    </w:p>
    <w:p w:rsidR="00F12ADA" w:rsidRPr="00F12ADA" w:rsidRDefault="0054064B" w:rsidP="00F12ADA">
      <w:pPr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2ADA" w:rsidRPr="00F12ADA">
        <w:rPr>
          <w:rFonts w:ascii="Times New Roman" w:hAnsi="Times New Roman" w:cs="Times New Roman"/>
          <w:sz w:val="28"/>
          <w:szCs w:val="28"/>
        </w:rPr>
        <w:t xml:space="preserve">Государственная программа РФ «Развитие образования на 2013-2020 годы», утвержденная Распоряжением Правительства от 15.05.2013г. №792-р. </w:t>
      </w:r>
    </w:p>
    <w:p w:rsidR="0054064B" w:rsidRPr="0054064B" w:rsidRDefault="00F12ADA" w:rsidP="00F12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64B"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 № 30384) (далее - ФГОС ДО).</w:t>
      </w:r>
    </w:p>
    <w:p w:rsidR="00F12ADA" w:rsidRPr="00F12ADA" w:rsidRDefault="00F12ADA" w:rsidP="00F12ADA">
      <w:pPr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ADA">
        <w:rPr>
          <w:rFonts w:ascii="Times New Roman" w:hAnsi="Times New Roman" w:cs="Times New Roman"/>
          <w:sz w:val="28"/>
          <w:szCs w:val="28"/>
        </w:rPr>
        <w:t xml:space="preserve">- Конвенция о правах ребенка . 15 сентября </w:t>
      </w:r>
      <w:smartTag w:uri="urn:schemas-microsoft-com:office:smarttags" w:element="metricconverter">
        <w:smartTagPr>
          <w:attr w:name="ProductID" w:val="1990 г"/>
        </w:smartTagPr>
        <w:r w:rsidRPr="00F12ADA">
          <w:rPr>
            <w:rFonts w:ascii="Times New Roman" w:hAnsi="Times New Roman" w:cs="Times New Roman"/>
            <w:sz w:val="28"/>
            <w:szCs w:val="28"/>
          </w:rPr>
          <w:t>1990 г</w:t>
        </w:r>
      </w:smartTag>
      <w:r w:rsidRPr="00F12ADA">
        <w:rPr>
          <w:rFonts w:ascii="Times New Roman" w:hAnsi="Times New Roman" w:cs="Times New Roman"/>
          <w:sz w:val="28"/>
          <w:szCs w:val="28"/>
        </w:rPr>
        <w:t>.;</w:t>
      </w:r>
    </w:p>
    <w:p w:rsidR="00F12ADA" w:rsidRPr="00F12ADA" w:rsidRDefault="00F12ADA" w:rsidP="00F12ADA">
      <w:pPr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ADA">
        <w:rPr>
          <w:rFonts w:ascii="Times New Roman" w:hAnsi="Times New Roman" w:cs="Times New Roman"/>
          <w:sz w:val="28"/>
          <w:szCs w:val="28"/>
        </w:rPr>
        <w:t>- Федеральный закон от 08.05.2010 года № 83-ФЗ « О внесении изменений в отдельные законодательные акты Российской Федерации в связи с совершенствованием правов</w:t>
      </w:r>
      <w:r>
        <w:rPr>
          <w:rFonts w:ascii="Times New Roman" w:hAnsi="Times New Roman" w:cs="Times New Roman"/>
          <w:sz w:val="28"/>
          <w:szCs w:val="28"/>
        </w:rPr>
        <w:t>ого положения государственных (</w:t>
      </w:r>
      <w:r w:rsidRPr="00F12ADA">
        <w:rPr>
          <w:rFonts w:ascii="Times New Roman" w:hAnsi="Times New Roman" w:cs="Times New Roman"/>
          <w:sz w:val="28"/>
          <w:szCs w:val="28"/>
        </w:rPr>
        <w:t>муниципальных)  учреждений;</w:t>
      </w:r>
    </w:p>
    <w:p w:rsidR="00F12ADA" w:rsidRPr="00F12ADA" w:rsidRDefault="00F12ADA" w:rsidP="00F12ADA">
      <w:pPr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A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2AD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12ADA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 (Постановление Главного государственного санитарного врача Российской Федерации от 15. 05.2013г. №26). </w:t>
      </w:r>
    </w:p>
    <w:p w:rsidR="00F12ADA" w:rsidRPr="00F12ADA" w:rsidRDefault="00F12ADA" w:rsidP="00F12ADA">
      <w:pPr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ADA">
        <w:rPr>
          <w:rFonts w:ascii="Times New Roman" w:hAnsi="Times New Roman" w:cs="Times New Roman"/>
          <w:sz w:val="28"/>
          <w:szCs w:val="28"/>
        </w:rPr>
        <w:t xml:space="preserve">- Национальная стратегия действий в интересах детей на 2012-2017 годы от 01.06.2012г. №761. </w:t>
      </w:r>
    </w:p>
    <w:p w:rsidR="00F12ADA" w:rsidRPr="00F12ADA" w:rsidRDefault="00F12ADA" w:rsidP="00F12ADA">
      <w:pPr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ADA">
        <w:rPr>
          <w:rFonts w:ascii="Times New Roman" w:hAnsi="Times New Roman" w:cs="Times New Roman"/>
          <w:sz w:val="28"/>
          <w:szCs w:val="28"/>
        </w:rPr>
        <w:t xml:space="preserve">- Национальная доктрина образования Российской Федерации до 2025 года (утверждена Постановлением Правительства РФ от 04.10.2000 № 751). </w:t>
      </w:r>
    </w:p>
    <w:p w:rsidR="00F12ADA" w:rsidRPr="00F12ADA" w:rsidRDefault="00F12ADA" w:rsidP="00F12ADA">
      <w:pPr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ADA">
        <w:rPr>
          <w:rFonts w:ascii="Times New Roman" w:hAnsi="Times New Roman" w:cs="Times New Roman"/>
          <w:sz w:val="28"/>
          <w:szCs w:val="28"/>
        </w:rPr>
        <w:t xml:space="preserve">- План мероприятий («дорожная карта») «Изменения в отраслях социальной сферы, направленные на повышение эффективности образования и науки» (утверждён Распоряжением Правительства РФ от 30.12.2012 № 2620-р). </w:t>
      </w:r>
    </w:p>
    <w:p w:rsidR="00F12ADA" w:rsidRPr="00F12ADA" w:rsidRDefault="00F12ADA" w:rsidP="00F12ADA">
      <w:pPr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ADA">
        <w:rPr>
          <w:rFonts w:ascii="Times New Roman" w:hAnsi="Times New Roman" w:cs="Times New Roman"/>
          <w:sz w:val="28"/>
          <w:szCs w:val="28"/>
        </w:rPr>
        <w:t xml:space="preserve">- План-график выполнения задач в сфере образования и науки, определённый указами Президента РФ от 7 мая 2012 года №597 «О мероприятиях по реализации государственной социальной политики» и №599 «О мерах по реализации государственной политики в области образования и науки». </w:t>
      </w:r>
    </w:p>
    <w:p w:rsidR="0054064B" w:rsidRPr="0054064B" w:rsidRDefault="00F12ADA" w:rsidP="00F12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64B"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 В документах субъекта РФ:</w:t>
      </w:r>
    </w:p>
    <w:p w:rsidR="00F12ADA" w:rsidRPr="00F12ADA" w:rsidRDefault="00F12ADA" w:rsidP="00F12ADA">
      <w:pPr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A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32E8" w:rsidRPr="00F1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ADA">
        <w:rPr>
          <w:rFonts w:ascii="Times New Roman" w:hAnsi="Times New Roman" w:cs="Times New Roman"/>
          <w:sz w:val="28"/>
          <w:szCs w:val="28"/>
        </w:rPr>
        <w:t>Закон Ставропольского края от 30.07.2013 N 72-кз (ред. от 23.07.2015) "Об образовании" (принят Думой С</w:t>
      </w:r>
      <w:r w:rsidR="00656B7A">
        <w:rPr>
          <w:rFonts w:ascii="Times New Roman" w:hAnsi="Times New Roman" w:cs="Times New Roman"/>
          <w:sz w:val="28"/>
          <w:szCs w:val="28"/>
        </w:rPr>
        <w:t>тавропольского края 18.07.2013);</w:t>
      </w:r>
      <w:r w:rsidRPr="00F12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64B" w:rsidRPr="00F12ADA" w:rsidRDefault="00F12ADA" w:rsidP="00F12ADA">
      <w:pPr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ADA">
        <w:rPr>
          <w:rFonts w:ascii="Times New Roman" w:hAnsi="Times New Roman" w:cs="Times New Roman"/>
          <w:sz w:val="28"/>
          <w:szCs w:val="28"/>
        </w:rPr>
        <w:t>- Стратегия развития системы образования Ставропольского края до 2020 г</w:t>
      </w:r>
      <w:r w:rsidR="00656B7A">
        <w:rPr>
          <w:rFonts w:ascii="Times New Roman" w:hAnsi="Times New Roman" w:cs="Times New Roman"/>
          <w:sz w:val="28"/>
          <w:szCs w:val="28"/>
        </w:rPr>
        <w:t>.;</w:t>
      </w:r>
    </w:p>
    <w:p w:rsidR="00F12ADA" w:rsidRDefault="0054064B" w:rsidP="00F12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локальные </w:t>
      </w:r>
      <w:r w:rsidR="00F12ADA"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акты;</w:t>
      </w:r>
    </w:p>
    <w:p w:rsidR="0054064B" w:rsidRPr="0054064B" w:rsidRDefault="00F12ADA" w:rsidP="00F12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ADA">
        <w:rPr>
          <w:rFonts w:ascii="Times New Roman" w:hAnsi="Times New Roman" w:cs="Times New Roman"/>
          <w:sz w:val="28"/>
          <w:szCs w:val="28"/>
        </w:rPr>
        <w:t xml:space="preserve">Устав Муниципального дошкольного образовательного учреждения «Детский сад </w:t>
      </w:r>
      <w:proofErr w:type="spellStart"/>
      <w:r w:rsidRPr="00F12ADA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F12ADA">
        <w:rPr>
          <w:rFonts w:ascii="Times New Roman" w:hAnsi="Times New Roman" w:cs="Times New Roman"/>
          <w:sz w:val="28"/>
          <w:szCs w:val="28"/>
        </w:rPr>
        <w:t xml:space="preserve"> вида с приоритетным осуществлением деятельности по художественно-эстетическому развитию детей №52 «Чебурашка» утверждён постановлением АНМР СК от 28 июля 2015 № 844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2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64B" w:rsidRPr="0054064B" w:rsidRDefault="00F12ADA" w:rsidP="00656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64B"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определяет структуру и содержание программы развития (далее Программа), регламентирует порядок ее разработки, утверждения и реализации участниками образовательных отношений.</w:t>
      </w:r>
    </w:p>
    <w:p w:rsidR="0054064B" w:rsidRPr="0054064B" w:rsidRDefault="0054064B" w:rsidP="00F12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Под Программой понимается документ, отражающий системные, целостные изменения в ДОУ (инновационный режим), сопровождающиеся программно-целевым управлением.</w:t>
      </w:r>
    </w:p>
    <w:p w:rsidR="0054064B" w:rsidRPr="0054064B" w:rsidRDefault="0054064B" w:rsidP="00F12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Программа представляет собой комплекс мероприятий для достижения стратегической цели, стоящей перед ДОУ за счет средств бюджета, внебюджетных средств и спонсорских средств.</w:t>
      </w:r>
    </w:p>
    <w:p w:rsidR="0054064B" w:rsidRPr="0054064B" w:rsidRDefault="0054064B" w:rsidP="00574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Программа носит среднесрочный характер (продолжительность от 2 до 5 лет) и ее действие рассчитано на 201</w:t>
      </w:r>
      <w:r w:rsidR="00F12ADA">
        <w:rPr>
          <w:rFonts w:ascii="Times New Roman" w:eastAsia="Times New Roman" w:hAnsi="Times New Roman" w:cs="Times New Roman"/>
          <w:sz w:val="28"/>
          <w:szCs w:val="28"/>
          <w:lang w:eastAsia="ru-RU"/>
        </w:rPr>
        <w:t>6 - 2020</w:t>
      </w:r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</w:p>
    <w:p w:rsidR="0054064B" w:rsidRPr="0054064B" w:rsidRDefault="0054064B" w:rsidP="00574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Программа разрабатывается и утверждается в ДОУ в соответствии с настоящим Положением.</w:t>
      </w:r>
    </w:p>
    <w:p w:rsidR="0054064B" w:rsidRPr="0054064B" w:rsidRDefault="0054064B" w:rsidP="00574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Программа является направлением </w:t>
      </w:r>
      <w:proofErr w:type="spellStart"/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внутрисадовского</w:t>
      </w:r>
      <w:proofErr w:type="spellEnd"/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в соответствии с годовым планом работы ДОУ.</w:t>
      </w:r>
    </w:p>
    <w:p w:rsidR="0054064B" w:rsidRPr="0054064B" w:rsidRDefault="0054064B" w:rsidP="00574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Положение о Программе разрабатывается и утверждается Педагогическим советом</w:t>
      </w:r>
      <w:r w:rsidR="0057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порядком, предусмотренным </w:t>
      </w:r>
      <w:proofErr w:type="gramStart"/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. 2-3 ст. 30 Федерального закона от 29.12.2012 № 273-03 "Об образовании в Российской Федерации", трудовым законодательством и др.</w:t>
      </w:r>
    </w:p>
    <w:p w:rsidR="0054064B" w:rsidRPr="0054064B" w:rsidRDefault="0054064B" w:rsidP="00574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В Положение в установленном порядке могут вноситься изменения и (или) дополнения.</w:t>
      </w:r>
    </w:p>
    <w:p w:rsidR="0054064B" w:rsidRPr="0054064B" w:rsidRDefault="0054064B" w:rsidP="00574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r w:rsidRPr="005406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Цель, задачи и функции Программы</w:t>
      </w:r>
      <w:bookmarkEnd w:id="0"/>
    </w:p>
    <w:p w:rsidR="0054064B" w:rsidRPr="0054064B" w:rsidRDefault="0054064B" w:rsidP="00574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Главной целью Программы является создание и обеспечение условий для достижения в ДОУ соответствующего современным требованиям качества предоставления образовательных услуг.</w:t>
      </w:r>
    </w:p>
    <w:p w:rsidR="0054064B" w:rsidRPr="0054064B" w:rsidRDefault="0054064B" w:rsidP="00574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Основные цели:</w:t>
      </w:r>
    </w:p>
    <w:p w:rsidR="0054064B" w:rsidRPr="0054064B" w:rsidRDefault="0054064B" w:rsidP="00574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системы управленческих, методических и педагогических действий, направленных на повышение качества реализации основной образовательной программы путем создания системы интегрированного образования, а также расширенного дополнительного образования, инновационных программ</w:t>
      </w:r>
      <w:r w:rsidR="005742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й технологий для воспитанников ДОУ;</w:t>
      </w:r>
    </w:p>
    <w:p w:rsidR="0054064B" w:rsidRPr="0054064B" w:rsidRDefault="0054064B" w:rsidP="00574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в ДОУ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 в условиях интеграции усилий семьи и детского сада.</w:t>
      </w:r>
    </w:p>
    <w:p w:rsidR="0054064B" w:rsidRPr="0054064B" w:rsidRDefault="0054064B" w:rsidP="00574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Основными задачами Программы являются:</w:t>
      </w:r>
    </w:p>
    <w:p w:rsidR="0054064B" w:rsidRPr="0054064B" w:rsidRDefault="0057420F" w:rsidP="00574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064B"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фиксация и включение в контекст внешней среды существующего состояния и перспектив развития ДОУ;</w:t>
      </w:r>
    </w:p>
    <w:p w:rsidR="0054064B" w:rsidRPr="0054064B" w:rsidRDefault="0057420F" w:rsidP="00574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064B"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возможностей и ограничений, угроз и рисков, достижений и инновационного потенциала исполнителей, а также существующих проблем и недостатков;</w:t>
      </w:r>
    </w:p>
    <w:p w:rsidR="0054064B" w:rsidRPr="0054064B" w:rsidRDefault="0057420F" w:rsidP="00574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064B"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 описание образа желаемого будущего состояния ДОУ для формулирования ее стратегических и тактических целей развития;</w:t>
      </w:r>
    </w:p>
    <w:p w:rsidR="0054064B" w:rsidRPr="0054064B" w:rsidRDefault="0057420F" w:rsidP="00574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064B"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 описание стратегии развития и разработка конкретного плана действий ДОУ, обеспечивающих достижение спланированных желаемых результатов, достижения целей и реализация задач.</w:t>
      </w:r>
    </w:p>
    <w:p w:rsidR="0054064B" w:rsidRPr="0054064B" w:rsidRDefault="0054064B" w:rsidP="00574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Основными функциями Программы являются:</w:t>
      </w:r>
    </w:p>
    <w:p w:rsidR="0054064B" w:rsidRPr="0054064B" w:rsidRDefault="0057420F" w:rsidP="00574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gramStart"/>
      <w:r w:rsidR="0054064B"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</w:t>
      </w:r>
      <w:proofErr w:type="gramEnd"/>
      <w:r w:rsidR="0054064B"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: является документом, обязательным для выполнения в полном объеме;</w:t>
      </w:r>
    </w:p>
    <w:p w:rsidR="0054064B" w:rsidRPr="0054064B" w:rsidRDefault="0057420F" w:rsidP="00574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54064B"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целеполагания</w:t>
      </w:r>
      <w:proofErr w:type="spellEnd"/>
      <w:r w:rsidR="0054064B"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: определяет ценности и цели, ради достижения которых она введена в ДОУ;</w:t>
      </w:r>
    </w:p>
    <w:p w:rsidR="0054064B" w:rsidRPr="0054064B" w:rsidRDefault="0057420F" w:rsidP="00574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064B"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процессуальная: определяет логическую последовательность мероприятий по развитию ДОУ, организационные формы и методы, средства и условия процесса ее развития;</w:t>
      </w:r>
      <w:proofErr w:type="gramEnd"/>
    </w:p>
    <w:p w:rsidR="0054064B" w:rsidRPr="0054064B" w:rsidRDefault="0057420F" w:rsidP="00574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064B"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оценочная: выявляет качественные изменения в образовательном процессе посредством контроля и мониторинга хода и результатов реализации Программы.</w:t>
      </w:r>
    </w:p>
    <w:p w:rsidR="0054064B" w:rsidRPr="0054064B" w:rsidRDefault="0054064B" w:rsidP="00574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1"/>
      <w:r w:rsidRPr="005406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 Структура и содержание Программы</w:t>
      </w:r>
      <w:bookmarkEnd w:id="1"/>
    </w:p>
    <w:p w:rsidR="0054064B" w:rsidRPr="0054064B" w:rsidRDefault="0054064B" w:rsidP="00574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Структура Программы определяется ДОУ самостоятельно.</w:t>
      </w:r>
    </w:p>
    <w:p w:rsidR="0054064B" w:rsidRPr="0054064B" w:rsidRDefault="0054064B" w:rsidP="00574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Программа должна включать в себя следующие структурные элементы:</w:t>
      </w:r>
    </w:p>
    <w:p w:rsidR="0054064B" w:rsidRPr="0054064B" w:rsidRDefault="0054064B" w:rsidP="00574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-Паспорт Программы.</w:t>
      </w:r>
    </w:p>
    <w:p w:rsidR="00B365C1" w:rsidRDefault="0054064B" w:rsidP="00574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-Информационная справка об образовательном учреждении. </w:t>
      </w:r>
    </w:p>
    <w:p w:rsidR="0057420F" w:rsidRPr="00B432E8" w:rsidRDefault="0057420F" w:rsidP="00574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Проблемный анализ образовательного пространства ДОУ.</w:t>
      </w:r>
    </w:p>
    <w:p w:rsidR="0054064B" w:rsidRPr="0054064B" w:rsidRDefault="0054064B" w:rsidP="00574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-Аналитическо-прогностическое обоснование</w:t>
      </w:r>
      <w:r w:rsidR="0057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развития</w:t>
      </w:r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064B" w:rsidRDefault="0054064B" w:rsidP="00574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-Концеп</w:t>
      </w:r>
      <w:r w:rsidR="0057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 и стратегия развития ДОУ, </w:t>
      </w:r>
      <w:r w:rsidR="0057420F" w:rsidRPr="0057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20F"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перехода ДОУ в новое состояние</w:t>
      </w:r>
      <w:r w:rsidR="00574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420F" w:rsidRDefault="0057420F" w:rsidP="00574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действий по реализации Программы развития.</w:t>
      </w:r>
    </w:p>
    <w:p w:rsidR="0057420F" w:rsidRPr="0054064B" w:rsidRDefault="0057420F" w:rsidP="00574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реализации Программы развития ДОУ.</w:t>
      </w:r>
    </w:p>
    <w:p w:rsidR="0054064B" w:rsidRPr="0054064B" w:rsidRDefault="0054064B" w:rsidP="00574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реализации Программы развития ДОУ.</w:t>
      </w:r>
    </w:p>
    <w:p w:rsidR="0054064B" w:rsidRPr="0054064B" w:rsidRDefault="0054064B" w:rsidP="00574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Содержание Программы должно:</w:t>
      </w:r>
    </w:p>
    <w:p w:rsidR="0057420F" w:rsidRDefault="0054064B" w:rsidP="00574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-отражать современные тенденции развития страны в целом и образования, в частности; </w:t>
      </w:r>
    </w:p>
    <w:p w:rsidR="0054064B" w:rsidRPr="0054064B" w:rsidRDefault="0054064B" w:rsidP="00574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-иметь инновационный характер;</w:t>
      </w:r>
    </w:p>
    <w:p w:rsidR="0054064B" w:rsidRPr="0054064B" w:rsidRDefault="0054064B" w:rsidP="00574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-учитывать региональную специфику, традиции развития образования;</w:t>
      </w:r>
    </w:p>
    <w:p w:rsidR="0054064B" w:rsidRPr="0054064B" w:rsidRDefault="0054064B" w:rsidP="00574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-обеспечивать решение задач в ходе мероприятий по разработке Программы;</w:t>
      </w:r>
    </w:p>
    <w:p w:rsidR="0054064B" w:rsidRPr="0054064B" w:rsidRDefault="0054064B" w:rsidP="00574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специфике, традициям образовательной организации и запросам участников</w:t>
      </w:r>
      <w:r w:rsidR="0057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отношений.</w:t>
      </w:r>
    </w:p>
    <w:p w:rsidR="0054064B" w:rsidRPr="0054064B" w:rsidRDefault="0054064B" w:rsidP="00574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 Порядок разработки, утверждения и внесения изменений и (или) дополнений в Программу</w:t>
      </w:r>
    </w:p>
    <w:p w:rsidR="0054064B" w:rsidRPr="0054064B" w:rsidRDefault="0054064B" w:rsidP="00574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Порядок разработки Программы включает следующее:</w:t>
      </w:r>
    </w:p>
    <w:p w:rsidR="0054064B" w:rsidRPr="0054064B" w:rsidRDefault="0054064B" w:rsidP="00574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Программу разрабатывает рабочая группа, состав которой утверждается приказом заведующего ДОУ.</w:t>
      </w:r>
    </w:p>
    <w:p w:rsidR="0054064B" w:rsidRPr="0054064B" w:rsidRDefault="0054064B" w:rsidP="00574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Рабочая группа разрабатывает план-график разработки Программы.</w:t>
      </w:r>
    </w:p>
    <w:p w:rsidR="0054064B" w:rsidRPr="0054064B" w:rsidRDefault="0054064B" w:rsidP="00574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После издания приказа о начале разработки Программы, ответственность возлагается на рабочую группу, которая в течение запланированного времени определяет график работы, исполнителей и т. п.</w:t>
      </w:r>
    </w:p>
    <w:p w:rsidR="0054064B" w:rsidRPr="0054064B" w:rsidRDefault="0054064B" w:rsidP="00574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Порядок утверждения Программы предполагает следующие этапы:</w:t>
      </w:r>
    </w:p>
    <w:p w:rsidR="0054064B" w:rsidRPr="0054064B" w:rsidRDefault="0054064B" w:rsidP="00574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Программа обсуждается и рассматривается на педагогическом совете, и после согласования с Учредителем, подписывается заведующим ДОУ на основании приказа.</w:t>
      </w:r>
    </w:p>
    <w:p w:rsidR="0054064B" w:rsidRPr="0054064B" w:rsidRDefault="0054064B" w:rsidP="00574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Порядок внесения изменений и (или) дополнений в Программу включает следующее:</w:t>
      </w:r>
    </w:p>
    <w:p w:rsidR="0054064B" w:rsidRPr="0054064B" w:rsidRDefault="0054064B" w:rsidP="00574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Основанием для внесения изменений и (или) дополнений могут быть:</w:t>
      </w:r>
    </w:p>
    <w:p w:rsidR="0054064B" w:rsidRPr="0054064B" w:rsidRDefault="0054064B" w:rsidP="00574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результаты мониторинга реализации мероприятий, оценки эффективности и достижения целевых индикаторов и показателей;</w:t>
      </w:r>
    </w:p>
    <w:p w:rsidR="0054064B" w:rsidRPr="0054064B" w:rsidRDefault="0054064B" w:rsidP="00574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невыполнение мероприятий Программы;</w:t>
      </w:r>
    </w:p>
    <w:p w:rsidR="0054064B" w:rsidRPr="0054064B" w:rsidRDefault="0054064B" w:rsidP="00574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издание стратегических документов на федеральном уровне;</w:t>
      </w:r>
    </w:p>
    <w:p w:rsidR="0054064B" w:rsidRPr="0054064B" w:rsidRDefault="0054064B" w:rsidP="00574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потеря актуальности отдельных мероприятий, проектов Программы.</w:t>
      </w:r>
    </w:p>
    <w:p w:rsidR="0054064B" w:rsidRPr="0054064B" w:rsidRDefault="0054064B" w:rsidP="00574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Все изменения и (или) дополнения, вносимые в Программу по итогам мониторинга реализации мероприятий, оценки эффективности и достижения целевых индикаторов и показателей должны соответствовать требованиям, предусмотренным настоящим Положением, закреплены приказом по ДОУ «О внесении изменений и (или) дополнений в Программу развития ДОУ» и оформляются в виде приложений к Программе.</w:t>
      </w:r>
    </w:p>
    <w:p w:rsidR="0054064B" w:rsidRPr="0054064B" w:rsidRDefault="0054064B" w:rsidP="00574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Программа развития, разработанная согласно настоящему Положению, является собственностью образовательной организации.</w:t>
      </w:r>
    </w:p>
    <w:p w:rsidR="0054064B" w:rsidRPr="0054064B" w:rsidRDefault="0054064B" w:rsidP="00574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5. Порядок </w:t>
      </w:r>
      <w:proofErr w:type="gramStart"/>
      <w:r w:rsidRPr="005406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проведения мониторинга результатов реализации мероприятий Программы</w:t>
      </w:r>
      <w:proofErr w:type="gramEnd"/>
    </w:p>
    <w:p w:rsidR="0054064B" w:rsidRPr="0054064B" w:rsidRDefault="0054064B" w:rsidP="00574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Мониторинг результатов реализации меро</w:t>
      </w:r>
      <w:r w:rsidR="0057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приятий Программы организуется </w:t>
      </w:r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сбора, обработки, анализа статистической, справочной и аналитической информации и</w:t>
      </w:r>
      <w:r w:rsidR="0057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достигнутых результатов по истечении временного этапа плана действий по реализации Программы.</w:t>
      </w:r>
    </w:p>
    <w:p w:rsidR="0054064B" w:rsidRPr="0054064B" w:rsidRDefault="0054064B" w:rsidP="00574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5.2.Исполнитель Программы представляет полученную в рамках проведения мониторинга Программы статистическую и аналитическую информацию Учредителю или коллегиальному органу управления для принятия управленческих решений педагогическому совету ДОУ.</w:t>
      </w:r>
    </w:p>
    <w:p w:rsidR="0054064B" w:rsidRPr="0054064B" w:rsidRDefault="0054064B" w:rsidP="00574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bookmark2"/>
      <w:r w:rsidRPr="005406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6. Оформление, размещение и хранение Программы</w:t>
      </w:r>
      <w:bookmarkEnd w:id="2"/>
    </w:p>
    <w:p w:rsidR="0054064B" w:rsidRPr="0054064B" w:rsidRDefault="0054064B" w:rsidP="00574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Программа оформляется на листах формата А</w:t>
      </w:r>
      <w:proofErr w:type="gramStart"/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прошивается, скрепляется печатью.</w:t>
      </w:r>
    </w:p>
    <w:p w:rsidR="0054064B" w:rsidRPr="0054064B" w:rsidRDefault="0054064B" w:rsidP="00574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Технические требования к оформлению Программы:</w:t>
      </w:r>
    </w:p>
    <w:p w:rsidR="0054064B" w:rsidRPr="0054064B" w:rsidRDefault="0054064B" w:rsidP="00574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6.2.1. Текст набирается в редакторе </w:t>
      </w:r>
      <w:proofErr w:type="spellStart"/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шрифтом </w:t>
      </w:r>
      <w:proofErr w:type="spellStart"/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Су</w:t>
      </w:r>
      <w:proofErr w:type="gramStart"/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r</w:t>
      </w:r>
      <w:proofErr w:type="spellEnd"/>
      <w:proofErr w:type="gramEnd"/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12-14, межстрочный интервал 1,15, переносы в тексте не ставятся, выравнивание по ширине, абзац 1,25 см, поля: нижнее - 2 см, верхнее - 3,5 см, правое - 1,5 см, левое - 3 см; центровка заголовков и абзацы в тексте выполняются при помощи средств </w:t>
      </w:r>
      <w:proofErr w:type="spellStart"/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  <w:r w:rsidR="00656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064B" w:rsidRPr="0054064B" w:rsidRDefault="0054064B" w:rsidP="00574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6.2.2. Титульный лист считается первым, но не нумеруется, также как и листы приложений.</w:t>
      </w:r>
    </w:p>
    <w:p w:rsidR="0054064B" w:rsidRPr="0054064B" w:rsidRDefault="0054064B" w:rsidP="00574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титульном листе указывается:</w:t>
      </w:r>
    </w:p>
    <w:p w:rsidR="0054064B" w:rsidRPr="0054064B" w:rsidRDefault="0054064B" w:rsidP="00574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гриф «согласовано», «утверждено»;</w:t>
      </w:r>
    </w:p>
    <w:p w:rsidR="0054064B" w:rsidRPr="0054064B" w:rsidRDefault="0054064B" w:rsidP="00574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название Программы;</w:t>
      </w:r>
    </w:p>
    <w:p w:rsidR="0054064B" w:rsidRPr="0054064B" w:rsidRDefault="0054064B" w:rsidP="00574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реализации Программы.</w:t>
      </w:r>
    </w:p>
    <w:p w:rsidR="0054064B" w:rsidRPr="0054064B" w:rsidRDefault="0054064B" w:rsidP="00574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Публичность (открытость) информации о результатах мониторинга хода реализации Программы обеспечивается размещением оперативной информации в сети Интернет на официальном сайте ДОУ в порядке, установленном Положением о сайте ДОУ.</w:t>
      </w:r>
    </w:p>
    <w:p w:rsidR="00CF44E8" w:rsidRPr="00B432E8" w:rsidRDefault="0054064B" w:rsidP="00574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64B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Программа является обязательной частью документации образовательной организации и хранится в кабинете заведующего ДОУ в течение всего срока действия Программы.</w:t>
      </w:r>
    </w:p>
    <w:sectPr w:rsidR="00CF44E8" w:rsidRPr="00B432E8" w:rsidSect="00656B7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83CA2"/>
    <w:multiLevelType w:val="hybridMultilevel"/>
    <w:tmpl w:val="9446B12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64B"/>
    <w:rsid w:val="00041443"/>
    <w:rsid w:val="00323BC9"/>
    <w:rsid w:val="0054064B"/>
    <w:rsid w:val="0057420F"/>
    <w:rsid w:val="00656B7A"/>
    <w:rsid w:val="00727A15"/>
    <w:rsid w:val="00840FAF"/>
    <w:rsid w:val="00901BBF"/>
    <w:rsid w:val="009D063A"/>
    <w:rsid w:val="00B2066B"/>
    <w:rsid w:val="00B365C1"/>
    <w:rsid w:val="00B432E8"/>
    <w:rsid w:val="00C943FA"/>
    <w:rsid w:val="00CF44E8"/>
    <w:rsid w:val="00E802AD"/>
    <w:rsid w:val="00F12ADA"/>
    <w:rsid w:val="00FF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E8"/>
  </w:style>
  <w:style w:type="paragraph" w:styleId="1">
    <w:name w:val="heading 1"/>
    <w:basedOn w:val="a"/>
    <w:link w:val="10"/>
    <w:uiPriority w:val="9"/>
    <w:qFormat/>
    <w:rsid w:val="00540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6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0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43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Orion</cp:lastModifiedBy>
  <cp:revision>3</cp:revision>
  <cp:lastPrinted>2017-09-13T06:04:00Z</cp:lastPrinted>
  <dcterms:created xsi:type="dcterms:W3CDTF">2017-10-13T08:38:00Z</dcterms:created>
  <dcterms:modified xsi:type="dcterms:W3CDTF">2017-10-13T08:38:00Z</dcterms:modified>
</cp:coreProperties>
</file>